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1BCD" w14:textId="5F294BA5" w:rsidR="00604EDA" w:rsidRPr="00692782" w:rsidRDefault="00604EDA" w:rsidP="00604E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782">
        <w:rPr>
          <w:rFonts w:ascii="Times New Roman" w:hAnsi="Times New Roman" w:cs="Times New Roman"/>
          <w:b/>
          <w:bCs/>
          <w:sz w:val="28"/>
          <w:szCs w:val="28"/>
        </w:rPr>
        <w:t>TRBA Login Procedures</w:t>
      </w:r>
    </w:p>
    <w:p w14:paraId="03333E0E" w14:textId="5BA112BF" w:rsidR="005B746F" w:rsidRDefault="005B746F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Parents;</w:t>
      </w:r>
    </w:p>
    <w:p w14:paraId="1F6B5DC8" w14:textId="37F751EC" w:rsidR="005B746F" w:rsidRDefault="005B746F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If your student was not able to finish all their video instructions for the lesson </w:t>
      </w:r>
      <w:r w:rsidR="00963CCA">
        <w:rPr>
          <w:rFonts w:ascii="Times New Roman" w:hAnsi="Times New Roman" w:cs="Times New Roman"/>
          <w:sz w:val="28"/>
          <w:szCs w:val="28"/>
        </w:rPr>
        <w:t>during the</w:t>
      </w:r>
      <w:r>
        <w:rPr>
          <w:rFonts w:ascii="Times New Roman" w:hAnsi="Times New Roman" w:cs="Times New Roman"/>
          <w:sz w:val="28"/>
          <w:szCs w:val="28"/>
        </w:rPr>
        <w:t xml:space="preserve"> day or if they were out </w:t>
      </w:r>
      <w:r w:rsidR="002D3111">
        <w:rPr>
          <w:rFonts w:ascii="Times New Roman" w:hAnsi="Times New Roman" w:cs="Times New Roman"/>
          <w:sz w:val="28"/>
          <w:szCs w:val="28"/>
        </w:rPr>
        <w:t xml:space="preserve">sick and it is </w:t>
      </w:r>
      <w:r>
        <w:rPr>
          <w:rFonts w:ascii="Times New Roman" w:hAnsi="Times New Roman" w:cs="Times New Roman"/>
          <w:sz w:val="28"/>
          <w:szCs w:val="28"/>
        </w:rPr>
        <w:t xml:space="preserve">an excused absent or </w:t>
      </w:r>
      <w:r w:rsidR="002D3111">
        <w:rPr>
          <w:rFonts w:ascii="Times New Roman" w:hAnsi="Times New Roman" w:cs="Times New Roman"/>
          <w:sz w:val="28"/>
          <w:szCs w:val="28"/>
        </w:rPr>
        <w:t xml:space="preserve">out for </w:t>
      </w:r>
      <w:r>
        <w:rPr>
          <w:rFonts w:ascii="Times New Roman" w:hAnsi="Times New Roman" w:cs="Times New Roman"/>
          <w:sz w:val="28"/>
          <w:szCs w:val="28"/>
        </w:rPr>
        <w:t>an appointment, they can take home their daily work to be finished at home and return the work to TRBA by 8:00 a.m. the next morning.</w:t>
      </w:r>
      <w:r w:rsidR="002D3111">
        <w:rPr>
          <w:rFonts w:ascii="Times New Roman" w:hAnsi="Times New Roman" w:cs="Times New Roman"/>
          <w:sz w:val="28"/>
          <w:szCs w:val="28"/>
        </w:rPr>
        <w:t xml:space="preserve">  Please note if a student has an unexcused absent or are on a suspension their daily work for those days will rate a zero (0).</w:t>
      </w:r>
    </w:p>
    <w:p w14:paraId="2D8AA5F9" w14:textId="0334DACB" w:rsidR="005B746F" w:rsidRDefault="005B746F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If you have Wi-Fi capabilities at your home you can follow the instructions to assist your student in logging in at home to finish their school work.</w:t>
      </w:r>
    </w:p>
    <w:p w14:paraId="4EA5C6D7" w14:textId="04A59A24" w:rsidR="00402887" w:rsidRDefault="00402887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If using a </w:t>
      </w:r>
      <w:r w:rsidR="00963CCA">
        <w:rPr>
          <w:rFonts w:ascii="Times New Roman" w:hAnsi="Times New Roman" w:cs="Times New Roman"/>
          <w:sz w:val="28"/>
          <w:szCs w:val="28"/>
        </w:rPr>
        <w:t>cellphone,</w:t>
      </w:r>
      <w:r>
        <w:rPr>
          <w:rFonts w:ascii="Times New Roman" w:hAnsi="Times New Roman" w:cs="Times New Roman"/>
          <w:sz w:val="28"/>
          <w:szCs w:val="28"/>
        </w:rPr>
        <w:t xml:space="preserve"> the options will be a little different, see number 2 for cellphone use.</w:t>
      </w:r>
    </w:p>
    <w:p w14:paraId="5BA7563A" w14:textId="146C88C1" w:rsidR="00402887" w:rsidRDefault="00402887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1E6D51">
        <w:rPr>
          <w:rFonts w:ascii="Times New Roman" w:hAnsi="Times New Roman" w:cs="Times New Roman"/>
          <w:sz w:val="28"/>
          <w:szCs w:val="28"/>
        </w:rPr>
        <w:t>When u</w:t>
      </w:r>
      <w:r>
        <w:rPr>
          <w:rFonts w:ascii="Times New Roman" w:hAnsi="Times New Roman" w:cs="Times New Roman"/>
          <w:sz w:val="28"/>
          <w:szCs w:val="28"/>
        </w:rPr>
        <w:t>sing a desktop computer</w:t>
      </w:r>
      <w:r w:rsidR="001E6D51">
        <w:rPr>
          <w:rFonts w:ascii="Times New Roman" w:hAnsi="Times New Roman" w:cs="Times New Roman"/>
          <w:sz w:val="28"/>
          <w:szCs w:val="28"/>
        </w:rPr>
        <w:t xml:space="preserve"> to log in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CB6A53" w14:textId="77777777" w:rsidR="006F7E59" w:rsidRDefault="006F7E59" w:rsidP="0040288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 use whatever</w:t>
      </w:r>
      <w:r w:rsidR="005B746F">
        <w:rPr>
          <w:rFonts w:ascii="Times New Roman" w:hAnsi="Times New Roman" w:cs="Times New Roman"/>
          <w:sz w:val="28"/>
          <w:szCs w:val="28"/>
        </w:rPr>
        <w:t xml:space="preserve"> search engine like</w:t>
      </w:r>
      <w:r>
        <w:rPr>
          <w:rFonts w:ascii="Times New Roman" w:hAnsi="Times New Roman" w:cs="Times New Roman"/>
          <w:sz w:val="28"/>
          <w:szCs w:val="28"/>
        </w:rPr>
        <w:t>, we use</w:t>
      </w:r>
      <w:r w:rsidR="005B746F">
        <w:rPr>
          <w:rFonts w:ascii="Times New Roman" w:hAnsi="Times New Roman" w:cs="Times New Roman"/>
          <w:sz w:val="28"/>
          <w:szCs w:val="28"/>
        </w:rPr>
        <w:t xml:space="preserve"> </w:t>
      </w:r>
      <w:r w:rsidR="005B746F" w:rsidRPr="006F7E59">
        <w:rPr>
          <w:rFonts w:ascii="Times New Roman" w:hAnsi="Times New Roman" w:cs="Times New Roman"/>
          <w:sz w:val="28"/>
          <w:szCs w:val="28"/>
          <w:u w:val="single"/>
        </w:rPr>
        <w:t>Safari</w:t>
      </w:r>
      <w:r w:rsidRPr="006F7E59">
        <w:rPr>
          <w:rFonts w:ascii="Times New Roman" w:hAnsi="Times New Roman" w:cs="Times New Roman"/>
          <w:sz w:val="28"/>
          <w:szCs w:val="28"/>
          <w:u w:val="single"/>
        </w:rPr>
        <w:t xml:space="preserve"> or </w:t>
      </w:r>
      <w:r w:rsidR="005B746F" w:rsidRPr="006F7E59">
        <w:rPr>
          <w:rFonts w:ascii="Times New Roman" w:hAnsi="Times New Roman" w:cs="Times New Roman"/>
          <w:sz w:val="28"/>
          <w:szCs w:val="28"/>
          <w:u w:val="single"/>
        </w:rPr>
        <w:t>Google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2BF944" w14:textId="7FB59904" w:rsidR="005B746F" w:rsidRDefault="006F7E59" w:rsidP="006F7E5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search engine block</w:t>
      </w:r>
      <w:r w:rsidR="005B746F">
        <w:rPr>
          <w:rFonts w:ascii="Times New Roman" w:hAnsi="Times New Roman" w:cs="Times New Roman"/>
          <w:sz w:val="28"/>
          <w:szCs w:val="28"/>
        </w:rPr>
        <w:t xml:space="preserve"> type in </w:t>
      </w:r>
      <w:r w:rsidRPr="006F7E59">
        <w:rPr>
          <w:rFonts w:ascii="Times New Roman" w:hAnsi="Times New Roman" w:cs="Times New Roman"/>
          <w:sz w:val="28"/>
          <w:szCs w:val="28"/>
          <w:u w:val="single"/>
        </w:rPr>
        <w:t>www.</w:t>
      </w:r>
      <w:r w:rsidR="005B746F" w:rsidRPr="006F7E59">
        <w:rPr>
          <w:rFonts w:ascii="Times New Roman" w:hAnsi="Times New Roman" w:cs="Times New Roman"/>
          <w:sz w:val="28"/>
          <w:szCs w:val="28"/>
          <w:u w:val="single"/>
        </w:rPr>
        <w:t>abeka.com</w:t>
      </w:r>
    </w:p>
    <w:p w14:paraId="4FEA6F29" w14:textId="205ED614" w:rsidR="005B746F" w:rsidRDefault="005B746F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When the search engine logs into Abeka.com you have a choice of Homeschool, Christian School and Preschool.  Your choice is </w:t>
      </w:r>
      <w:r w:rsidRPr="006F7E59">
        <w:rPr>
          <w:rFonts w:ascii="Times New Roman" w:hAnsi="Times New Roman" w:cs="Times New Roman"/>
          <w:sz w:val="28"/>
          <w:szCs w:val="28"/>
          <w:u w:val="single"/>
        </w:rPr>
        <w:t>Christian School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7839F" w14:textId="48AA93D9" w:rsidR="005B746F" w:rsidRDefault="005B746F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Next page at the top of the page</w:t>
      </w:r>
      <w:r w:rsidR="004E43C7">
        <w:rPr>
          <w:rFonts w:ascii="Times New Roman" w:hAnsi="Times New Roman" w:cs="Times New Roman"/>
          <w:sz w:val="28"/>
          <w:szCs w:val="28"/>
        </w:rPr>
        <w:t xml:space="preserve">, to the right </w:t>
      </w:r>
      <w:r>
        <w:rPr>
          <w:rFonts w:ascii="Times New Roman" w:hAnsi="Times New Roman" w:cs="Times New Roman"/>
          <w:sz w:val="28"/>
          <w:szCs w:val="28"/>
        </w:rPr>
        <w:t xml:space="preserve">on the blue bar there will be a </w:t>
      </w:r>
      <w:r w:rsidR="004E43C7" w:rsidRPr="004E43C7">
        <w:rPr>
          <w:rFonts w:ascii="Times New Roman" w:hAnsi="Times New Roman" w:cs="Times New Roman"/>
          <w:sz w:val="28"/>
          <w:szCs w:val="28"/>
          <w:u w:val="single"/>
        </w:rPr>
        <w:t>Hello</w:t>
      </w:r>
      <w:r w:rsidR="004E43C7">
        <w:rPr>
          <w:rFonts w:ascii="Times New Roman" w:hAnsi="Times New Roman" w:cs="Times New Roman"/>
          <w:sz w:val="28"/>
          <w:szCs w:val="28"/>
        </w:rPr>
        <w:t xml:space="preserve"> </w:t>
      </w:r>
      <w:r w:rsidR="006258B6">
        <w:rPr>
          <w:rFonts w:ascii="Times New Roman" w:hAnsi="Times New Roman" w:cs="Times New Roman"/>
          <w:sz w:val="28"/>
          <w:szCs w:val="28"/>
        </w:rPr>
        <w:t xml:space="preserve">or </w:t>
      </w:r>
      <w:r w:rsidR="006258B6" w:rsidRPr="004E43C7">
        <w:rPr>
          <w:rFonts w:ascii="Times New Roman" w:hAnsi="Times New Roman" w:cs="Times New Roman"/>
          <w:sz w:val="28"/>
          <w:szCs w:val="28"/>
          <w:u w:val="single"/>
        </w:rPr>
        <w:t>Login</w:t>
      </w:r>
      <w:r w:rsidR="004E43C7">
        <w:rPr>
          <w:rFonts w:ascii="Times New Roman" w:hAnsi="Times New Roman" w:cs="Times New Roman"/>
          <w:sz w:val="28"/>
          <w:szCs w:val="28"/>
        </w:rPr>
        <w:t xml:space="preserve"> drop box</w:t>
      </w:r>
      <w:r w:rsidR="006258B6">
        <w:rPr>
          <w:rFonts w:ascii="Times New Roman" w:hAnsi="Times New Roman" w:cs="Times New Roman"/>
          <w:sz w:val="28"/>
          <w:szCs w:val="28"/>
        </w:rPr>
        <w:t>.</w:t>
      </w:r>
    </w:p>
    <w:p w14:paraId="52F6BD94" w14:textId="26B37265" w:rsidR="004E43C7" w:rsidRDefault="004E43C7" w:rsidP="000108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Choose </w:t>
      </w:r>
      <w:r w:rsidRPr="004E43C7">
        <w:rPr>
          <w:rFonts w:ascii="Times New Roman" w:hAnsi="Times New Roman" w:cs="Times New Roman"/>
          <w:sz w:val="28"/>
          <w:szCs w:val="28"/>
          <w:u w:val="single"/>
        </w:rPr>
        <w:t>Account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Pr="004E43C7">
        <w:rPr>
          <w:rFonts w:ascii="Times New Roman" w:hAnsi="Times New Roman" w:cs="Times New Roman"/>
          <w:sz w:val="28"/>
          <w:szCs w:val="28"/>
          <w:u w:val="single"/>
        </w:rPr>
        <w:t>My Account</w:t>
      </w:r>
    </w:p>
    <w:p w14:paraId="4D385F6A" w14:textId="4AA2D53A" w:rsidR="004E43C7" w:rsidRPr="004E43C7" w:rsidRDefault="004E43C7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43C7">
        <w:rPr>
          <w:rFonts w:ascii="Times New Roman" w:hAnsi="Times New Roman" w:cs="Times New Roman"/>
          <w:sz w:val="28"/>
          <w:szCs w:val="28"/>
          <w:u w:val="single"/>
        </w:rPr>
        <w:t>If using Account then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D97208" w14:textId="63DAEBD5" w:rsidR="004E43C7" w:rsidRDefault="004E43C7" w:rsidP="000108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Choose </w:t>
      </w:r>
      <w:r w:rsidRPr="004E43C7">
        <w:rPr>
          <w:rFonts w:ascii="Times New Roman" w:hAnsi="Times New Roman" w:cs="Times New Roman"/>
          <w:sz w:val="28"/>
          <w:szCs w:val="28"/>
          <w:u w:val="single"/>
        </w:rPr>
        <w:t>Dashboard</w:t>
      </w:r>
    </w:p>
    <w:p w14:paraId="139A2D07" w14:textId="60963B72" w:rsidR="004E43C7" w:rsidRPr="004E43C7" w:rsidRDefault="004E43C7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Choose </w:t>
      </w:r>
      <w:r w:rsidRPr="004E43C7">
        <w:rPr>
          <w:rFonts w:ascii="Times New Roman" w:hAnsi="Times New Roman" w:cs="Times New Roman"/>
          <w:sz w:val="28"/>
          <w:szCs w:val="28"/>
          <w:u w:val="single"/>
        </w:rPr>
        <w:t>Video Streaming</w:t>
      </w:r>
    </w:p>
    <w:p w14:paraId="24ACCE92" w14:textId="0416D08B" w:rsidR="006258B6" w:rsidRDefault="006258B6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379A">
        <w:rPr>
          <w:rFonts w:ascii="Times New Roman" w:hAnsi="Times New Roman" w:cs="Times New Roman"/>
          <w:sz w:val="28"/>
          <w:szCs w:val="28"/>
        </w:rPr>
        <w:t>If using My Account</w:t>
      </w:r>
    </w:p>
    <w:p w14:paraId="030DA553" w14:textId="25C30493" w:rsidR="003E6F6D" w:rsidRDefault="003E6F6D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You will come to a Master School box</w:t>
      </w:r>
    </w:p>
    <w:p w14:paraId="4593443C" w14:textId="14FEC58E" w:rsidR="003E6F6D" w:rsidRDefault="003E6F6D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Type Subject of the lesson: </w:t>
      </w:r>
      <w:r w:rsidR="00402887">
        <w:rPr>
          <w:rFonts w:ascii="Times New Roman" w:hAnsi="Times New Roman" w:cs="Times New Roman"/>
          <w:sz w:val="28"/>
          <w:szCs w:val="28"/>
        </w:rPr>
        <w:t>(Use drop down box for subjects)</w:t>
      </w:r>
    </w:p>
    <w:p w14:paraId="0B9E244F" w14:textId="7224E977" w:rsidR="003E6F6D" w:rsidRDefault="003E6F6D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Choose</w:t>
      </w:r>
      <w:r w:rsidR="00402887">
        <w:rPr>
          <w:rFonts w:ascii="Times New Roman" w:hAnsi="Times New Roman" w:cs="Times New Roman"/>
          <w:sz w:val="28"/>
          <w:szCs w:val="28"/>
        </w:rPr>
        <w:t xml:space="preserve"> Lesson number, (Use drop down box for lessons)</w:t>
      </w:r>
    </w:p>
    <w:p w14:paraId="0D1D78CA" w14:textId="33A85293" w:rsidR="00402887" w:rsidRDefault="00402887" w:rsidP="0001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Click on Search</w:t>
      </w:r>
    </w:p>
    <w:sectPr w:rsidR="00402887" w:rsidSect="00FB221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A684" w14:textId="77777777" w:rsidR="0018713D" w:rsidRDefault="0018713D" w:rsidP="00FB2215">
      <w:pPr>
        <w:spacing w:after="0" w:line="240" w:lineRule="auto"/>
      </w:pPr>
      <w:r>
        <w:separator/>
      </w:r>
    </w:p>
  </w:endnote>
  <w:endnote w:type="continuationSeparator" w:id="0">
    <w:p w14:paraId="58EBD01A" w14:textId="77777777" w:rsidR="0018713D" w:rsidRDefault="0018713D" w:rsidP="00FB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F726" w14:textId="77777777" w:rsidR="000D21F8" w:rsidRPr="00167BB4" w:rsidRDefault="000D21F8" w:rsidP="000D21F8">
    <w:pPr>
      <w:pStyle w:val="Footer"/>
      <w:jc w:val="center"/>
      <w:rPr>
        <w:sz w:val="12"/>
        <w:szCs w:val="12"/>
      </w:rPr>
    </w:pPr>
    <w:r w:rsidRPr="00167BB4">
      <w:rPr>
        <w:sz w:val="12"/>
        <w:szCs w:val="12"/>
      </w:rPr>
      <w:t>Twin Rivers Baptist Academy</w:t>
    </w:r>
  </w:p>
  <w:p w14:paraId="6F243ABB" w14:textId="77777777" w:rsidR="000D21F8" w:rsidRPr="00167BB4" w:rsidRDefault="000D21F8" w:rsidP="000D21F8">
    <w:pPr>
      <w:pStyle w:val="Footer"/>
      <w:jc w:val="center"/>
      <w:rPr>
        <w:sz w:val="12"/>
        <w:szCs w:val="12"/>
      </w:rPr>
    </w:pPr>
    <w:r w:rsidRPr="00167BB4">
      <w:rPr>
        <w:sz w:val="12"/>
        <w:szCs w:val="12"/>
      </w:rPr>
      <w:t xml:space="preserve">a ministry of </w:t>
    </w:r>
  </w:p>
  <w:p w14:paraId="5BEE052D" w14:textId="77777777" w:rsidR="000D21F8" w:rsidRPr="00167BB4" w:rsidRDefault="000D21F8" w:rsidP="000D21F8">
    <w:pPr>
      <w:pStyle w:val="Footer"/>
      <w:jc w:val="center"/>
      <w:rPr>
        <w:sz w:val="12"/>
        <w:szCs w:val="12"/>
      </w:rPr>
    </w:pPr>
    <w:r w:rsidRPr="00167BB4">
      <w:rPr>
        <w:sz w:val="12"/>
        <w:szCs w:val="12"/>
      </w:rPr>
      <w:t>Twin Rivers Baptist Church</w:t>
    </w:r>
  </w:p>
  <w:p w14:paraId="55498941" w14:textId="77777777" w:rsidR="000D21F8" w:rsidRPr="00167BB4" w:rsidRDefault="000D21F8" w:rsidP="000D21F8">
    <w:pPr>
      <w:pStyle w:val="Footer"/>
      <w:jc w:val="center"/>
      <w:rPr>
        <w:sz w:val="12"/>
        <w:szCs w:val="12"/>
      </w:rPr>
    </w:pPr>
    <w:r w:rsidRPr="00167BB4">
      <w:rPr>
        <w:sz w:val="12"/>
        <w:szCs w:val="12"/>
      </w:rPr>
      <w:t>“Reaching the Lost – Refreshing the Saints – Restoring the Fallen”</w:t>
    </w:r>
  </w:p>
  <w:p w14:paraId="012370C3" w14:textId="77777777" w:rsidR="000D21F8" w:rsidRPr="00167BB4" w:rsidRDefault="000D21F8" w:rsidP="000D21F8">
    <w:pPr>
      <w:pStyle w:val="Footer"/>
      <w:jc w:val="center"/>
      <w:rPr>
        <w:sz w:val="12"/>
        <w:szCs w:val="12"/>
      </w:rPr>
    </w:pPr>
    <w:r w:rsidRPr="00167BB4">
      <w:rPr>
        <w:sz w:val="12"/>
        <w:szCs w:val="12"/>
      </w:rPr>
      <w:t>804 Hwy 70 East – New Bern, NC 28562 – 252.633.4220</w:t>
    </w:r>
  </w:p>
  <w:p w14:paraId="47A99CC4" w14:textId="77777777" w:rsidR="000D21F8" w:rsidRPr="00167BB4" w:rsidRDefault="000D21F8" w:rsidP="000D21F8">
    <w:pPr>
      <w:pStyle w:val="Footer"/>
      <w:jc w:val="center"/>
      <w:rPr>
        <w:rFonts w:asciiTheme="majorHAnsi" w:hAnsiTheme="majorHAnsi" w:cstheme="majorHAnsi"/>
        <w:sz w:val="12"/>
        <w:szCs w:val="12"/>
      </w:rPr>
    </w:pPr>
    <w:r w:rsidRPr="00167BB4">
      <w:rPr>
        <w:sz w:val="12"/>
        <w:szCs w:val="12"/>
      </w:rPr>
      <w:t>Dr. Jeff Owens, Pastor – Bro. JV Elswick, Principal – TwinRiversBaptistChurch.com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9B8D" w14:textId="77777777" w:rsidR="0018713D" w:rsidRDefault="0018713D" w:rsidP="00FB2215">
      <w:pPr>
        <w:spacing w:after="0" w:line="240" w:lineRule="auto"/>
      </w:pPr>
      <w:r>
        <w:separator/>
      </w:r>
    </w:p>
  </w:footnote>
  <w:footnote w:type="continuationSeparator" w:id="0">
    <w:p w14:paraId="23D392F3" w14:textId="77777777" w:rsidR="0018713D" w:rsidRDefault="0018713D" w:rsidP="00FB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C75A" w14:textId="77777777" w:rsidR="008A0E34" w:rsidRDefault="008A0E34" w:rsidP="008A0E34">
    <w:pPr>
      <w:spacing w:after="0"/>
      <w:jc w:val="center"/>
      <w:rPr>
        <w:rFonts w:ascii="Arial Black" w:hAnsi="Arial Black" w:cs="Times New Roman"/>
        <w:sz w:val="28"/>
        <w:szCs w:val="28"/>
      </w:rPr>
    </w:pPr>
    <w:r>
      <w:rPr>
        <w:rFonts w:ascii="Arial Black" w:hAnsi="Arial Black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6A052D6" wp14:editId="1F96955E">
          <wp:simplePos x="0" y="0"/>
          <wp:positionH relativeFrom="margin">
            <wp:posOffset>-394013</wp:posOffset>
          </wp:positionH>
          <wp:positionV relativeFrom="paragraph">
            <wp:posOffset>-392805</wp:posOffset>
          </wp:positionV>
          <wp:extent cx="1876425" cy="14001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G_379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imes New Roman"/>
        <w:sz w:val="28"/>
        <w:szCs w:val="28"/>
      </w:rPr>
      <w:t>Twin Rivers Baptist Academy</w:t>
    </w:r>
  </w:p>
  <w:p w14:paraId="25147507" w14:textId="77777777" w:rsidR="008A0E34" w:rsidRDefault="008A0E34" w:rsidP="008A0E34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804 US Highway 70</w:t>
    </w:r>
  </w:p>
  <w:p w14:paraId="1CDA6343" w14:textId="77777777" w:rsidR="008A0E34" w:rsidRDefault="008A0E34" w:rsidP="008A0E34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New Bern, NC 28560</w:t>
    </w:r>
  </w:p>
  <w:p w14:paraId="1ABA8D3E" w14:textId="6CD3F6A6" w:rsidR="00FB2215" w:rsidRPr="003C5C77" w:rsidRDefault="008A0E34" w:rsidP="008A0E34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252-633-4220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6F"/>
    <w:rsid w:val="00010817"/>
    <w:rsid w:val="00081A84"/>
    <w:rsid w:val="000D21F8"/>
    <w:rsid w:val="0018379A"/>
    <w:rsid w:val="0018713D"/>
    <w:rsid w:val="001A7EFA"/>
    <w:rsid w:val="001E3805"/>
    <w:rsid w:val="001E6D51"/>
    <w:rsid w:val="00203F66"/>
    <w:rsid w:val="002D3111"/>
    <w:rsid w:val="003E6F6D"/>
    <w:rsid w:val="003E73AF"/>
    <w:rsid w:val="0040084A"/>
    <w:rsid w:val="00402887"/>
    <w:rsid w:val="004D0F15"/>
    <w:rsid w:val="004E43C7"/>
    <w:rsid w:val="005B746F"/>
    <w:rsid w:val="005D7635"/>
    <w:rsid w:val="00604EDA"/>
    <w:rsid w:val="006258B6"/>
    <w:rsid w:val="00653F6E"/>
    <w:rsid w:val="00692782"/>
    <w:rsid w:val="006F7E59"/>
    <w:rsid w:val="00862A39"/>
    <w:rsid w:val="00871D37"/>
    <w:rsid w:val="008A0E34"/>
    <w:rsid w:val="00963CCA"/>
    <w:rsid w:val="009D0D72"/>
    <w:rsid w:val="00A20B3B"/>
    <w:rsid w:val="00A363E9"/>
    <w:rsid w:val="00AF6C47"/>
    <w:rsid w:val="00BB28BE"/>
    <w:rsid w:val="00BC5598"/>
    <w:rsid w:val="00C449F3"/>
    <w:rsid w:val="00D708B3"/>
    <w:rsid w:val="00E63E83"/>
    <w:rsid w:val="00E73474"/>
    <w:rsid w:val="00E91E4E"/>
    <w:rsid w:val="00FB22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D1448"/>
  <w15:chartTrackingRefBased/>
  <w15:docId w15:val="{57D39156-9041-A246-AA45-1AF02E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215"/>
  </w:style>
  <w:style w:type="paragraph" w:styleId="Footer">
    <w:name w:val="footer"/>
    <w:basedOn w:val="Normal"/>
    <w:link w:val="FooterChar"/>
    <w:uiPriority w:val="99"/>
    <w:unhideWhenUsed/>
    <w:rsid w:val="00FB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hacker/Library/Group%20Containers/UBF8T346G9.Office/User%20Content.localized/Templates.localized/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2021-08-24T18:23:00Z</cp:lastPrinted>
  <dcterms:created xsi:type="dcterms:W3CDTF">2021-08-24T18:30:00Z</dcterms:created>
  <dcterms:modified xsi:type="dcterms:W3CDTF">2021-11-15T16:16:00Z</dcterms:modified>
</cp:coreProperties>
</file>